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B7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OPĆINA KARLOBAG</w:t>
      </w:r>
    </w:p>
    <w:p w:rsidR="00D60676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MB 02727129</w:t>
      </w:r>
    </w:p>
    <w:p w:rsidR="00D60676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OIB 24872552514</w:t>
      </w:r>
    </w:p>
    <w:p w:rsidR="00D60676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Trg dr Franje Tuđmana 2</w:t>
      </w:r>
    </w:p>
    <w:p w:rsidR="00D60676" w:rsidRPr="00D60676" w:rsidRDefault="00D60676" w:rsidP="00D606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53288 Karlobag</w:t>
      </w:r>
    </w:p>
    <w:p w:rsidR="00D60676" w:rsidRPr="00D60676" w:rsidRDefault="00D60676" w:rsidP="00D6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676" w:rsidRPr="00D60676" w:rsidRDefault="00D60676">
      <w:pPr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Karlobag, 14.02.202</w:t>
      </w:r>
      <w:r w:rsidR="008B2DAD">
        <w:rPr>
          <w:rFonts w:ascii="Times New Roman" w:hAnsi="Times New Roman" w:cs="Times New Roman"/>
          <w:sz w:val="24"/>
          <w:szCs w:val="24"/>
        </w:rPr>
        <w:t>3</w:t>
      </w:r>
      <w:r w:rsidRPr="00D60676">
        <w:rPr>
          <w:rFonts w:ascii="Times New Roman" w:hAnsi="Times New Roman" w:cs="Times New Roman"/>
          <w:sz w:val="24"/>
          <w:szCs w:val="24"/>
        </w:rPr>
        <w:t>.</w:t>
      </w:r>
    </w:p>
    <w:p w:rsidR="00D60676" w:rsidRPr="00D60676" w:rsidRDefault="00D60676">
      <w:pPr>
        <w:rPr>
          <w:rFonts w:ascii="Times New Roman" w:hAnsi="Times New Roman" w:cs="Times New Roman"/>
          <w:sz w:val="24"/>
          <w:szCs w:val="24"/>
        </w:rPr>
      </w:pPr>
    </w:p>
    <w:p w:rsidR="00D60676" w:rsidRPr="00D60676" w:rsidRDefault="00D60676" w:rsidP="00D60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 xml:space="preserve">BILJEŠKE UZ FINANCIJSKA IZVJEŠĆA </w:t>
      </w:r>
    </w:p>
    <w:p w:rsidR="00D60676" w:rsidRPr="00D60676" w:rsidRDefault="00D60676" w:rsidP="00D6067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0676">
        <w:rPr>
          <w:rFonts w:ascii="Times New Roman" w:hAnsi="Times New Roman" w:cs="Times New Roman"/>
          <w:sz w:val="24"/>
          <w:szCs w:val="24"/>
        </w:rPr>
        <w:t>Za r</w:t>
      </w:r>
      <w:r w:rsidR="008B2DAD">
        <w:rPr>
          <w:rFonts w:ascii="Times New Roman" w:hAnsi="Times New Roman" w:cs="Times New Roman"/>
          <w:sz w:val="24"/>
          <w:szCs w:val="24"/>
        </w:rPr>
        <w:t>azdoblje od 01.01. do 31.12.2022</w:t>
      </w:r>
      <w:r w:rsidRPr="00D60676">
        <w:rPr>
          <w:rFonts w:ascii="Times New Roman" w:hAnsi="Times New Roman" w:cs="Times New Roman"/>
          <w:sz w:val="24"/>
          <w:szCs w:val="24"/>
        </w:rPr>
        <w:t>. godine</w:t>
      </w:r>
    </w:p>
    <w:p w:rsidR="00D60676" w:rsidRDefault="00D60676" w:rsidP="00D60676">
      <w:pPr>
        <w:spacing w:after="0"/>
        <w:jc w:val="center"/>
      </w:pPr>
    </w:p>
    <w:p w:rsidR="00D60676" w:rsidRDefault="00D60676" w:rsidP="00D60676">
      <w:pPr>
        <w:spacing w:after="0"/>
      </w:pPr>
      <w:r>
        <w:tab/>
      </w:r>
    </w:p>
    <w:p w:rsidR="00D60676" w:rsidRPr="00003B74" w:rsidRDefault="00D60676" w:rsidP="00D6067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03B74">
        <w:rPr>
          <w:rFonts w:ascii="Times New Roman" w:hAnsi="Times New Roman" w:cs="Times New Roman"/>
          <w:b/>
          <w:sz w:val="24"/>
          <w:szCs w:val="24"/>
        </w:rPr>
        <w:t xml:space="preserve">Uvodna bilješka – podaci o obvezniku </w:t>
      </w:r>
    </w:p>
    <w:p w:rsidR="00D60676" w:rsidRPr="00003B74" w:rsidRDefault="00D60676" w:rsidP="00D6067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60676" w:rsidRPr="00003B74" w:rsidRDefault="00D60676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74">
        <w:rPr>
          <w:rFonts w:ascii="Times New Roman" w:hAnsi="Times New Roman" w:cs="Times New Roman"/>
          <w:sz w:val="24"/>
          <w:szCs w:val="24"/>
        </w:rPr>
        <w:t>Općina Karlobag ustrojena je s jednim Jedinstve</w:t>
      </w:r>
      <w:r w:rsidR="00003B74">
        <w:rPr>
          <w:rFonts w:ascii="Times New Roman" w:hAnsi="Times New Roman" w:cs="Times New Roman"/>
          <w:sz w:val="24"/>
          <w:szCs w:val="24"/>
        </w:rPr>
        <w:t>nim upravnim odjelom na čelu kojeg je pročelnik i  sveukupnim</w:t>
      </w:r>
      <w:r w:rsidR="008B2DAD">
        <w:rPr>
          <w:rFonts w:ascii="Times New Roman" w:hAnsi="Times New Roman" w:cs="Times New Roman"/>
          <w:sz w:val="24"/>
          <w:szCs w:val="24"/>
        </w:rPr>
        <w:t xml:space="preserve"> brojem od 10</w:t>
      </w:r>
      <w:r w:rsidRPr="00003B74">
        <w:rPr>
          <w:rFonts w:ascii="Times New Roman" w:hAnsi="Times New Roman" w:cs="Times New Roman"/>
          <w:sz w:val="24"/>
          <w:szCs w:val="24"/>
        </w:rPr>
        <w:t xml:space="preserve"> zaposlenika. </w:t>
      </w:r>
    </w:p>
    <w:p w:rsidR="00D60676" w:rsidRPr="00003B74" w:rsidRDefault="00003B74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Tijekom </w:t>
      </w:r>
      <w:r w:rsidR="008B2DAD">
        <w:rPr>
          <w:rFonts w:ascii="Times New Roman" w:hAnsi="Times New Roman" w:cs="Times New Roman"/>
          <w:sz w:val="24"/>
          <w:szCs w:val="24"/>
        </w:rPr>
        <w:t>2022</w:t>
      </w:r>
      <w:r w:rsidR="00D60676" w:rsidRPr="00003B74">
        <w:rPr>
          <w:rFonts w:ascii="Times New Roman" w:hAnsi="Times New Roman" w:cs="Times New Roman"/>
          <w:sz w:val="24"/>
          <w:szCs w:val="24"/>
        </w:rPr>
        <w:t xml:space="preserve">. godine zaposlena je jedna osoba na </w:t>
      </w:r>
      <w:r w:rsidR="008B2DAD">
        <w:rPr>
          <w:rFonts w:ascii="Times New Roman" w:hAnsi="Times New Roman" w:cs="Times New Roman"/>
          <w:sz w:val="24"/>
          <w:szCs w:val="24"/>
        </w:rPr>
        <w:t>ne</w:t>
      </w:r>
      <w:r w:rsidR="00D60676" w:rsidRPr="00003B74">
        <w:rPr>
          <w:rFonts w:ascii="Times New Roman" w:hAnsi="Times New Roman" w:cs="Times New Roman"/>
          <w:sz w:val="24"/>
          <w:szCs w:val="24"/>
        </w:rPr>
        <w:t>određeno vrijeme</w:t>
      </w:r>
      <w:r w:rsidR="008B2DAD">
        <w:rPr>
          <w:rFonts w:ascii="Times New Roman" w:hAnsi="Times New Roman" w:cs="Times New Roman"/>
          <w:sz w:val="24"/>
          <w:szCs w:val="24"/>
        </w:rPr>
        <w:t xml:space="preserve"> i jedna osoba na određeno s vrstom radnog odnosa „vježbenik“</w:t>
      </w:r>
      <w:r w:rsidR="00D60676" w:rsidRPr="00003B7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2DAD" w:rsidRDefault="00D60676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74">
        <w:rPr>
          <w:rFonts w:ascii="Times New Roman" w:hAnsi="Times New Roman" w:cs="Times New Roman"/>
          <w:sz w:val="24"/>
          <w:szCs w:val="24"/>
        </w:rPr>
        <w:t>Promet Općine Karlobag odvijao se u navedenom razdoblju preko</w:t>
      </w:r>
      <w:r w:rsidR="008B2DAD">
        <w:rPr>
          <w:rFonts w:ascii="Times New Roman" w:hAnsi="Times New Roman" w:cs="Times New Roman"/>
          <w:sz w:val="24"/>
          <w:szCs w:val="24"/>
        </w:rPr>
        <w:t xml:space="preserve"> dva  žiro računa otvorena kod: </w:t>
      </w:r>
    </w:p>
    <w:p w:rsidR="00D60676" w:rsidRDefault="00D60676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3B74">
        <w:rPr>
          <w:rFonts w:ascii="Times New Roman" w:hAnsi="Times New Roman" w:cs="Times New Roman"/>
          <w:sz w:val="24"/>
          <w:szCs w:val="24"/>
        </w:rPr>
        <w:t>Privredne banke Zagreb IBAN HR2223400091817800009</w:t>
      </w:r>
      <w:r w:rsidR="008B2D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2DAD" w:rsidRDefault="008B2DAD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Hrvatske poštanske banke IBAN HR5623900011817800009</w:t>
      </w:r>
    </w:p>
    <w:p w:rsidR="00003B74" w:rsidRDefault="00003B74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Default="00003B74" w:rsidP="00003B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03B74" w:rsidRPr="00243907" w:rsidRDefault="00003B74" w:rsidP="00003B74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907">
        <w:rPr>
          <w:rFonts w:ascii="Times New Roman" w:hAnsi="Times New Roman" w:cs="Times New Roman"/>
          <w:b/>
          <w:sz w:val="24"/>
          <w:szCs w:val="24"/>
          <w:u w:val="single"/>
        </w:rPr>
        <w:t>Bilješke uz obrazac Bilanca</w:t>
      </w:r>
    </w:p>
    <w:p w:rsidR="00D73FE6" w:rsidRPr="00D73FE6" w:rsidRDefault="00D73FE6" w:rsidP="00D73FE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3FE6" w:rsidRPr="00D73FE6" w:rsidRDefault="00D73FE6" w:rsidP="00741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E6">
        <w:rPr>
          <w:rFonts w:ascii="Times New Roman" w:hAnsi="Times New Roman" w:cs="Times New Roman"/>
          <w:sz w:val="24"/>
          <w:szCs w:val="24"/>
        </w:rPr>
        <w:t xml:space="preserve">Ukupna neproizvedena dugotrajna imovina u 2022. godini povećana je u odnosu na prethodnu godinu i iznosi 2.013.693,22 kuna.  Najveći uzrok tomu pripada imovini u pripremi zato što je tijekom 2022. godine započeto dosta projekata koji će biti završeni tijekom narednih godina. </w:t>
      </w:r>
    </w:p>
    <w:p w:rsidR="00D73FE6" w:rsidRPr="00D73FE6" w:rsidRDefault="00D73FE6" w:rsidP="00741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E6">
        <w:rPr>
          <w:rFonts w:ascii="Times New Roman" w:hAnsi="Times New Roman" w:cs="Times New Roman"/>
          <w:sz w:val="24"/>
          <w:szCs w:val="24"/>
        </w:rPr>
        <w:t>Iznosi udjela u dionicama Općine Karlobag nisu se promijenili u odnosu na prethodno razdoblje te i dalje iznose 15.763.317,44 kuna.</w:t>
      </w:r>
    </w:p>
    <w:p w:rsidR="00D73FE6" w:rsidRPr="00D73FE6" w:rsidRDefault="00D73FE6" w:rsidP="00741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E6">
        <w:rPr>
          <w:rFonts w:ascii="Times New Roman" w:hAnsi="Times New Roman" w:cs="Times New Roman"/>
          <w:sz w:val="24"/>
          <w:szCs w:val="24"/>
        </w:rPr>
        <w:t xml:space="preserve">Potraživanja za poreze značajno su se smanjili u odnosu na prethodnu godinu zato što su  većinska potraživanja podmirenja tijekom izvještajnog razdoblja. Identični slučaj evidentiran je i kod Potraživanja od prodaje neproizvedene dugotrajne imovine. </w:t>
      </w:r>
    </w:p>
    <w:p w:rsidR="00D73FE6" w:rsidRPr="00D73FE6" w:rsidRDefault="00D73FE6" w:rsidP="00741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E6">
        <w:rPr>
          <w:rFonts w:ascii="Times New Roman" w:hAnsi="Times New Roman" w:cs="Times New Roman"/>
          <w:sz w:val="24"/>
          <w:szCs w:val="24"/>
        </w:rPr>
        <w:t xml:space="preserve">U 2022. godini dolazi do blagog povećanja stavke Obaveze u odnosu na prethodno razdoblje, te na kraju izvještajne godine iznose 4.584.094,23 kune. Razlog tog povećanja čine povećanje </w:t>
      </w:r>
      <w:r w:rsidRPr="00D73FE6">
        <w:rPr>
          <w:rFonts w:ascii="Times New Roman" w:hAnsi="Times New Roman" w:cs="Times New Roman"/>
          <w:sz w:val="24"/>
          <w:szCs w:val="24"/>
        </w:rPr>
        <w:lastRenderedPageBreak/>
        <w:t>Obveza za financijske rashode koje su porasle za 45% u odnosu na prethodnu godinu.  Obveze za nabavu nefinancijske imovine porasle su u odnosu na prethodnu godinu zato što se u 2022. godini više ulagalo u nefinancijsku imovinu i samim time je ostalo više nepodmirenih obaveza koje će se podmiriti u narednom periodu.</w:t>
      </w:r>
    </w:p>
    <w:p w:rsidR="00C825FF" w:rsidRDefault="00D73FE6" w:rsidP="00741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E6">
        <w:rPr>
          <w:rFonts w:ascii="Times New Roman" w:hAnsi="Times New Roman" w:cs="Times New Roman"/>
          <w:sz w:val="24"/>
          <w:szCs w:val="24"/>
        </w:rPr>
        <w:t>Općina Karlobag redovito podmiruje svoje obveze po kreditu te su se iste smanjile tijekom izvještajnog razdoblja. Općina Karlobag u izvještajnoj godini do kraja je podmirila svoje obveze po kratkoročnom zajmu koji je dignut u svrhu ublažavanja Covid mjera i te obveze su bile značajno manje u odnosu na prethodnu godinu</w:t>
      </w:r>
    </w:p>
    <w:p w:rsidR="00D10FF9" w:rsidRDefault="00D10FF9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907" w:rsidRDefault="00243907" w:rsidP="00741549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907" w:rsidRDefault="00243907" w:rsidP="00741549">
      <w:pPr>
        <w:tabs>
          <w:tab w:val="left" w:pos="96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907" w:rsidRDefault="00243907" w:rsidP="00741549">
      <w:pPr>
        <w:pStyle w:val="ListParagraph"/>
        <w:numPr>
          <w:ilvl w:val="0"/>
          <w:numId w:val="1"/>
        </w:numPr>
        <w:tabs>
          <w:tab w:val="left" w:pos="96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907">
        <w:rPr>
          <w:rFonts w:ascii="Times New Roman" w:hAnsi="Times New Roman" w:cs="Times New Roman"/>
          <w:b/>
          <w:sz w:val="24"/>
          <w:szCs w:val="24"/>
          <w:u w:val="single"/>
        </w:rPr>
        <w:t>Bilješke uz Obrazac PR-RAS</w:t>
      </w:r>
    </w:p>
    <w:p w:rsidR="00494FD0" w:rsidRPr="00243907" w:rsidRDefault="00494FD0" w:rsidP="00741549">
      <w:pPr>
        <w:pStyle w:val="ListParagraph"/>
        <w:tabs>
          <w:tab w:val="left" w:pos="960"/>
        </w:tabs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3907" w:rsidRPr="00243907" w:rsidRDefault="00243907" w:rsidP="00741549">
      <w:pPr>
        <w:tabs>
          <w:tab w:val="left" w:pos="96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23184" w:rsidRDefault="00323184" w:rsidP="0074154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3184">
        <w:rPr>
          <w:rFonts w:ascii="Times New Roman" w:hAnsi="Times New Roman" w:cs="Times New Roman"/>
          <w:sz w:val="24"/>
          <w:szCs w:val="24"/>
        </w:rPr>
        <w:t xml:space="preserve">Općina Karlobag u </w:t>
      </w:r>
      <w:r>
        <w:rPr>
          <w:rFonts w:ascii="Times New Roman" w:hAnsi="Times New Roman" w:cs="Times New Roman"/>
          <w:sz w:val="24"/>
          <w:szCs w:val="24"/>
        </w:rPr>
        <w:t>2022. godini bilježi porast prihoda poslovanja od  16% te na kraju izvještanojg razdoblja iznosi 8.867.107,83 kune.  Najveći razlog tom porastu čine:</w:t>
      </w:r>
    </w:p>
    <w:p w:rsidR="00741549" w:rsidRPr="00741549" w:rsidRDefault="00741549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49">
        <w:rPr>
          <w:rFonts w:ascii="Times New Roman" w:hAnsi="Times New Roman" w:cs="Times New Roman"/>
          <w:sz w:val="24"/>
          <w:szCs w:val="24"/>
        </w:rPr>
        <w:t>-</w:t>
      </w:r>
      <w:r w:rsidRPr="00741549">
        <w:rPr>
          <w:rFonts w:ascii="Times New Roman" w:hAnsi="Times New Roman" w:cs="Times New Roman"/>
          <w:sz w:val="24"/>
          <w:szCs w:val="24"/>
        </w:rPr>
        <w:tab/>
        <w:t xml:space="preserve">Porast poreza i prireza od nesamostalnog rada </w:t>
      </w:r>
    </w:p>
    <w:p w:rsidR="00741549" w:rsidRPr="00741549" w:rsidRDefault="00741549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49">
        <w:rPr>
          <w:rFonts w:ascii="Times New Roman" w:hAnsi="Times New Roman" w:cs="Times New Roman"/>
          <w:sz w:val="24"/>
          <w:szCs w:val="24"/>
        </w:rPr>
        <w:t>-</w:t>
      </w:r>
      <w:r w:rsidRPr="00741549">
        <w:rPr>
          <w:rFonts w:ascii="Times New Roman" w:hAnsi="Times New Roman" w:cs="Times New Roman"/>
          <w:sz w:val="24"/>
          <w:szCs w:val="24"/>
        </w:rPr>
        <w:tab/>
        <w:t xml:space="preserve">Porast povremenih porezana imovinu, koji se odnosi na povećanje poreza na promet nekretninama. To znači da se tijekom 2022. godine više prodavalo nekretnina na području Općine Karlobag. </w:t>
      </w:r>
    </w:p>
    <w:p w:rsidR="00741549" w:rsidRPr="00741549" w:rsidRDefault="00741549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49">
        <w:rPr>
          <w:rFonts w:ascii="Times New Roman" w:hAnsi="Times New Roman" w:cs="Times New Roman"/>
          <w:sz w:val="24"/>
          <w:szCs w:val="24"/>
        </w:rPr>
        <w:t>-</w:t>
      </w:r>
      <w:r w:rsidRPr="00741549">
        <w:rPr>
          <w:rFonts w:ascii="Times New Roman" w:hAnsi="Times New Roman" w:cs="Times New Roman"/>
          <w:sz w:val="24"/>
          <w:szCs w:val="24"/>
        </w:rPr>
        <w:tab/>
        <w:t xml:space="preserve">Porast tekućih pomoći općinskom proračunu iz drugih proračuna. U promatranom razdoblju uplaćeno više tekućih donacija i pomoći iz drugih proračuna, a jedna od njih je uplata iz županijskog proračuna za obnovu gradske plaže u Karlobagu.  </w:t>
      </w:r>
    </w:p>
    <w:p w:rsidR="00741549" w:rsidRPr="00741549" w:rsidRDefault="00741549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49">
        <w:rPr>
          <w:rFonts w:ascii="Times New Roman" w:hAnsi="Times New Roman" w:cs="Times New Roman"/>
          <w:sz w:val="24"/>
          <w:szCs w:val="24"/>
        </w:rPr>
        <w:t>-</w:t>
      </w:r>
      <w:r w:rsidRPr="00741549">
        <w:rPr>
          <w:rFonts w:ascii="Times New Roman" w:hAnsi="Times New Roman" w:cs="Times New Roman"/>
          <w:sz w:val="24"/>
          <w:szCs w:val="24"/>
        </w:rPr>
        <w:tab/>
        <w:t xml:space="preserve">Porast prihoda od financijske imovine. U promatranom razdoblju došlo je do povećanja naplate zakupa i iznajmljivanja imovine. </w:t>
      </w:r>
    </w:p>
    <w:p w:rsidR="00741549" w:rsidRPr="00741549" w:rsidRDefault="00741549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49">
        <w:rPr>
          <w:rFonts w:ascii="Times New Roman" w:hAnsi="Times New Roman" w:cs="Times New Roman"/>
          <w:sz w:val="24"/>
          <w:szCs w:val="24"/>
        </w:rPr>
        <w:t>-</w:t>
      </w:r>
      <w:r w:rsidRPr="00741549">
        <w:rPr>
          <w:rFonts w:ascii="Times New Roman" w:hAnsi="Times New Roman" w:cs="Times New Roman"/>
          <w:sz w:val="24"/>
          <w:szCs w:val="24"/>
        </w:rPr>
        <w:tab/>
        <w:t>Povećanje prihoda od upravnih i administrativnih pristojbi.</w:t>
      </w:r>
    </w:p>
    <w:p w:rsidR="00741549" w:rsidRDefault="00741549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1549" w:rsidRPr="00741549" w:rsidRDefault="00741549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49">
        <w:rPr>
          <w:rFonts w:ascii="Times New Roman" w:hAnsi="Times New Roman" w:cs="Times New Roman"/>
          <w:sz w:val="24"/>
          <w:szCs w:val="24"/>
        </w:rPr>
        <w:t xml:space="preserve">Suprotno dosadašnjem rastu, naplata komunalnih naknada i komunalnih doprinosa bilježe pad u odnosu na prethodnu godinu. </w:t>
      </w:r>
    </w:p>
    <w:p w:rsidR="00741549" w:rsidRPr="00741549" w:rsidRDefault="00741549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49">
        <w:rPr>
          <w:rFonts w:ascii="Times New Roman" w:hAnsi="Times New Roman" w:cs="Times New Roman"/>
          <w:sz w:val="24"/>
          <w:szCs w:val="24"/>
        </w:rPr>
        <w:t xml:space="preserve">Rashodi za zaposlene bilježe pad u odnosu na prethodnu godinu zato što je jedna osoba umirovljena, te nije bilo sezonskih radnih niti javnih radova. Krajem izvještajne godine zaposlene su dvije nove osobe. </w:t>
      </w:r>
    </w:p>
    <w:p w:rsidR="00741549" w:rsidRPr="00741549" w:rsidRDefault="00741549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49">
        <w:rPr>
          <w:rFonts w:ascii="Times New Roman" w:hAnsi="Times New Roman" w:cs="Times New Roman"/>
          <w:sz w:val="24"/>
          <w:szCs w:val="24"/>
        </w:rPr>
        <w:lastRenderedPageBreak/>
        <w:t xml:space="preserve">Materijalni rashodi bilježe značajan rast o odnosu na prethodnu godinu, a najveći razlog tome je povećanje cijene električne energije s kojom se  tijekom ove godine suočili svi u Republici Hrvatskoj. </w:t>
      </w:r>
    </w:p>
    <w:p w:rsidR="00741549" w:rsidRPr="00741549" w:rsidRDefault="00741549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49">
        <w:rPr>
          <w:rFonts w:ascii="Times New Roman" w:hAnsi="Times New Roman" w:cs="Times New Roman"/>
          <w:sz w:val="24"/>
          <w:szCs w:val="24"/>
        </w:rPr>
        <w:t xml:space="preserve">U promatranom razdoblju došlo je do povećanja subvencioniranja od strane Općine Karlobag. Razlog toga je što je u 2022. godini uz učenike i studente Općina Karlobag subvencionirala i lokalne poljoprivrednike. </w:t>
      </w:r>
    </w:p>
    <w:p w:rsidR="00323184" w:rsidRPr="00741549" w:rsidRDefault="00741549" w:rsidP="007415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549">
        <w:rPr>
          <w:rFonts w:ascii="Times New Roman" w:hAnsi="Times New Roman" w:cs="Times New Roman"/>
          <w:sz w:val="24"/>
          <w:szCs w:val="24"/>
        </w:rPr>
        <w:t>Nadalje Općina Karlobag izmijenila je kriterije i povećala iznose naknada građanima u kućanstvima za potporu financiranja ogrjeva tako da se s prethodnih 500 kuna, potpora povećala na 900,00 ili 700,00 kuna ovisno o visini mirovine.</w:t>
      </w:r>
    </w:p>
    <w:p w:rsidR="00323184" w:rsidRDefault="00323184" w:rsidP="007415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FD0" w:rsidRDefault="00494FD0" w:rsidP="007415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1549" w:rsidRDefault="00741549" w:rsidP="007415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F1A" w:rsidRDefault="001F1F1A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D96" w:rsidRPr="00953B6A" w:rsidRDefault="00A52D96" w:rsidP="00003B74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60D2" w:rsidRPr="00953B6A" w:rsidRDefault="002460D2" w:rsidP="002460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B6A">
        <w:rPr>
          <w:rFonts w:ascii="Times New Roman" w:hAnsi="Times New Roman" w:cs="Times New Roman"/>
          <w:b/>
          <w:sz w:val="24"/>
          <w:szCs w:val="24"/>
          <w:u w:val="single"/>
        </w:rPr>
        <w:t xml:space="preserve">Bilješke uz Obrazac Obveze </w:t>
      </w:r>
    </w:p>
    <w:p w:rsidR="00D73FE6" w:rsidRDefault="00D73FE6" w:rsidP="00A5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3FE6" w:rsidRDefault="002460D2" w:rsidP="00A52D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2D96">
        <w:rPr>
          <w:rFonts w:ascii="Times New Roman" w:hAnsi="Times New Roman" w:cs="Times New Roman"/>
          <w:sz w:val="24"/>
          <w:szCs w:val="24"/>
        </w:rPr>
        <w:t xml:space="preserve">Stanje obaveza </w:t>
      </w:r>
      <w:r w:rsidR="00A52D96">
        <w:rPr>
          <w:rFonts w:ascii="Times New Roman" w:hAnsi="Times New Roman" w:cs="Times New Roman"/>
          <w:sz w:val="24"/>
          <w:szCs w:val="24"/>
        </w:rPr>
        <w:t>na dan 31.12.20</w:t>
      </w:r>
      <w:r w:rsidR="00D73FE6">
        <w:rPr>
          <w:rFonts w:ascii="Times New Roman" w:hAnsi="Times New Roman" w:cs="Times New Roman"/>
          <w:sz w:val="24"/>
          <w:szCs w:val="24"/>
        </w:rPr>
        <w:t>22</w:t>
      </w:r>
      <w:r w:rsidR="00A52D96">
        <w:rPr>
          <w:rFonts w:ascii="Times New Roman" w:hAnsi="Times New Roman" w:cs="Times New Roman"/>
          <w:sz w:val="24"/>
          <w:szCs w:val="24"/>
        </w:rPr>
        <w:t xml:space="preserve">. iznosi </w:t>
      </w:r>
      <w:r w:rsidR="00D73FE6">
        <w:rPr>
          <w:rFonts w:ascii="Times New Roman" w:hAnsi="Times New Roman" w:cs="Times New Roman"/>
          <w:sz w:val="24"/>
          <w:szCs w:val="24"/>
        </w:rPr>
        <w:t xml:space="preserve">12.762. 642,95 kuna i čine ih: </w:t>
      </w:r>
    </w:p>
    <w:p w:rsidR="00D73FE6" w:rsidRPr="00D73FE6" w:rsidRDefault="00D73FE6" w:rsidP="00D73FE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 w:rsidRPr="00D73FE6">
        <w:rPr>
          <w:rFonts w:ascii="Times New Roman" w:hAnsi="Times New Roman" w:cs="Times New Roman"/>
          <w:sz w:val="24"/>
          <w:szCs w:val="24"/>
        </w:rPr>
        <w:t>Obveze za zaposlene u iznosu od 1.017.016,92</w:t>
      </w:r>
      <w:r>
        <w:rPr>
          <w:rFonts w:ascii="Times New Roman" w:hAnsi="Times New Roman" w:cs="Times New Roman"/>
          <w:sz w:val="24"/>
          <w:szCs w:val="24"/>
        </w:rPr>
        <w:t xml:space="preserve"> kuna,</w:t>
      </w:r>
    </w:p>
    <w:p w:rsidR="00D73FE6" w:rsidRPr="00D73FE6" w:rsidRDefault="00D73FE6" w:rsidP="00D73FE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Obveze za materijalne rashode u iznosu od 2.779.630,09 kuna</w:t>
      </w:r>
    </w:p>
    <w:p w:rsidR="00D73FE6" w:rsidRPr="00D73FE6" w:rsidRDefault="00741549" w:rsidP="00D73FE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Obveze za financi</w:t>
      </w:r>
      <w:r w:rsidR="00D73FE6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s</w:t>
      </w:r>
      <w:r w:rsidR="00D73FE6">
        <w:rPr>
          <w:rFonts w:ascii="Times New Roman" w:hAnsi="Times New Roman" w:cs="Times New Roman"/>
          <w:sz w:val="24"/>
          <w:szCs w:val="24"/>
        </w:rPr>
        <w:t>ke rashode u iznosu od 5.219.424,48 kuna</w:t>
      </w:r>
    </w:p>
    <w:p w:rsidR="00D73FE6" w:rsidRPr="00D73FE6" w:rsidRDefault="00D73FE6" w:rsidP="00D73FE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Obveze za subvencije u iznosu od 876.549,88 kuna</w:t>
      </w:r>
    </w:p>
    <w:p w:rsidR="00D73FE6" w:rsidRPr="00D73FE6" w:rsidRDefault="00D73FE6" w:rsidP="00D73FE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Obveze za naknade građanima i kućanstvima u iznosu od 720.702,30 kuna</w:t>
      </w:r>
    </w:p>
    <w:p w:rsidR="00D73FE6" w:rsidRPr="00D73FE6" w:rsidRDefault="00D73FE6" w:rsidP="00D73FE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kazne, naknade šteta i kapitalne pomoći u iznosu od 292.008,49 kuna </w:t>
      </w:r>
    </w:p>
    <w:p w:rsidR="00D73FE6" w:rsidRPr="00D73FE6" w:rsidRDefault="00D73FE6" w:rsidP="00D73FE6">
      <w:pPr>
        <w:pStyle w:val="ListParagraph"/>
        <w:numPr>
          <w:ilvl w:val="0"/>
          <w:numId w:val="3"/>
        </w:numPr>
        <w:jc w:val="both"/>
        <w:rPr>
          <w:rFonts w:ascii="Arial" w:eastAsia="Times New Roman" w:hAnsi="Arial" w:cs="Arial"/>
          <w:sz w:val="16"/>
          <w:szCs w:val="16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Obveze za nabavu nefinancijske imovine u iznosu od 1.857.310,79 kuna. </w:t>
      </w:r>
    </w:p>
    <w:p w:rsidR="002460D2" w:rsidRPr="00D73FE6" w:rsidRDefault="00953B6A" w:rsidP="00D73F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F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3B6A" w:rsidRPr="00953B6A" w:rsidRDefault="00953B6A" w:rsidP="00A52D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53B6A" w:rsidRPr="00953B6A" w:rsidRDefault="00953B6A" w:rsidP="00953B6A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53B6A">
        <w:rPr>
          <w:rFonts w:ascii="Times New Roman" w:hAnsi="Times New Roman" w:cs="Times New Roman"/>
          <w:b/>
          <w:sz w:val="24"/>
          <w:szCs w:val="24"/>
          <w:u w:val="single"/>
        </w:rPr>
        <w:t>Bilješke uz Obrazac P-VRIO</w:t>
      </w:r>
    </w:p>
    <w:p w:rsidR="00953B6A" w:rsidRDefault="00953B6A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B6A" w:rsidRDefault="00953B6A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Kako nije bilo promjena u vrijednosti i obujmu imovine i obveza, ovaj je obrazac ostao prazan. </w:t>
      </w:r>
    </w:p>
    <w:p w:rsidR="00953B6A" w:rsidRDefault="00953B6A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53B6A" w:rsidRDefault="00953B6A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5DE" w:rsidRDefault="009D45DE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D45DE" w:rsidRDefault="009D45DE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45DE" w:rsidRDefault="009D45DE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Zakonski predstavik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D45DE" w:rsidRPr="00953B6A" w:rsidRDefault="009D45DE" w:rsidP="00953B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D73FE6">
        <w:rPr>
          <w:rFonts w:ascii="Times New Roman" w:hAnsi="Times New Roman" w:cs="Times New Roman"/>
          <w:sz w:val="24"/>
          <w:szCs w:val="24"/>
        </w:rPr>
        <w:t>Boris Smojver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________________</w:t>
      </w:r>
    </w:p>
    <w:sectPr w:rsidR="009D45DE" w:rsidRPr="00953B6A" w:rsidSect="00755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75051"/>
    <w:multiLevelType w:val="hybridMultilevel"/>
    <w:tmpl w:val="19B24350"/>
    <w:lvl w:ilvl="0" w:tplc="76EEE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639C7"/>
    <w:multiLevelType w:val="hybridMultilevel"/>
    <w:tmpl w:val="FEAE1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B71E2B"/>
    <w:multiLevelType w:val="hybridMultilevel"/>
    <w:tmpl w:val="C35630F4"/>
    <w:lvl w:ilvl="0" w:tplc="EC88E4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676"/>
    <w:rsid w:val="00003B74"/>
    <w:rsid w:val="001F1F1A"/>
    <w:rsid w:val="00243907"/>
    <w:rsid w:val="002460D2"/>
    <w:rsid w:val="00323184"/>
    <w:rsid w:val="00370156"/>
    <w:rsid w:val="0043584E"/>
    <w:rsid w:val="00494FD0"/>
    <w:rsid w:val="005146E0"/>
    <w:rsid w:val="00546E0C"/>
    <w:rsid w:val="00562E82"/>
    <w:rsid w:val="005816E7"/>
    <w:rsid w:val="00657A1E"/>
    <w:rsid w:val="00741549"/>
    <w:rsid w:val="007559B7"/>
    <w:rsid w:val="00782668"/>
    <w:rsid w:val="007B2044"/>
    <w:rsid w:val="008B2DAD"/>
    <w:rsid w:val="00953B6A"/>
    <w:rsid w:val="009D45DE"/>
    <w:rsid w:val="00A11F60"/>
    <w:rsid w:val="00A52D96"/>
    <w:rsid w:val="00B73520"/>
    <w:rsid w:val="00C825FF"/>
    <w:rsid w:val="00D10FF9"/>
    <w:rsid w:val="00D60676"/>
    <w:rsid w:val="00D73FE6"/>
    <w:rsid w:val="00EB0715"/>
    <w:rsid w:val="00F8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C9051"/>
  <w15:docId w15:val="{EA18199C-1D39-49FE-A374-EB9D4279D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000000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9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06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marijasb</dc:creator>
  <cp:keywords/>
  <dc:description/>
  <cp:lastModifiedBy>Iva</cp:lastModifiedBy>
  <cp:revision>3</cp:revision>
  <cp:lastPrinted>2023-02-14T10:59:00Z</cp:lastPrinted>
  <dcterms:created xsi:type="dcterms:W3CDTF">2023-02-14T08:15:00Z</dcterms:created>
  <dcterms:modified xsi:type="dcterms:W3CDTF">2023-02-14T11:45:00Z</dcterms:modified>
</cp:coreProperties>
</file>