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B7" w:rsidRPr="00D60676" w:rsidRDefault="00D60676" w:rsidP="00D60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676">
        <w:rPr>
          <w:rFonts w:ascii="Times New Roman" w:hAnsi="Times New Roman" w:cs="Times New Roman"/>
          <w:sz w:val="24"/>
          <w:szCs w:val="24"/>
        </w:rPr>
        <w:t>OPĆINA KARLOBAG</w:t>
      </w:r>
    </w:p>
    <w:p w:rsidR="00D60676" w:rsidRPr="00D60676" w:rsidRDefault="00D60676" w:rsidP="00D60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676">
        <w:rPr>
          <w:rFonts w:ascii="Times New Roman" w:hAnsi="Times New Roman" w:cs="Times New Roman"/>
          <w:sz w:val="24"/>
          <w:szCs w:val="24"/>
        </w:rPr>
        <w:t>MB 02727129</w:t>
      </w:r>
    </w:p>
    <w:p w:rsidR="00D60676" w:rsidRPr="00D60676" w:rsidRDefault="00D60676" w:rsidP="00D60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676">
        <w:rPr>
          <w:rFonts w:ascii="Times New Roman" w:hAnsi="Times New Roman" w:cs="Times New Roman"/>
          <w:sz w:val="24"/>
          <w:szCs w:val="24"/>
        </w:rPr>
        <w:t>OIB 24872552514</w:t>
      </w:r>
    </w:p>
    <w:p w:rsidR="00D60676" w:rsidRPr="00D60676" w:rsidRDefault="00D60676" w:rsidP="00D60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676">
        <w:rPr>
          <w:rFonts w:ascii="Times New Roman" w:hAnsi="Times New Roman" w:cs="Times New Roman"/>
          <w:sz w:val="24"/>
          <w:szCs w:val="24"/>
        </w:rPr>
        <w:t>Trg dr Franje Tuđmana 2</w:t>
      </w:r>
    </w:p>
    <w:p w:rsidR="00D60676" w:rsidRPr="00D60676" w:rsidRDefault="00D60676" w:rsidP="00D60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676">
        <w:rPr>
          <w:rFonts w:ascii="Times New Roman" w:hAnsi="Times New Roman" w:cs="Times New Roman"/>
          <w:sz w:val="24"/>
          <w:szCs w:val="24"/>
        </w:rPr>
        <w:t>53288 Karlobag</w:t>
      </w:r>
    </w:p>
    <w:p w:rsidR="00D60676" w:rsidRPr="00D60676" w:rsidRDefault="00D60676" w:rsidP="00D60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676" w:rsidRPr="00D60676" w:rsidRDefault="00216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Karlobag, 11</w:t>
      </w:r>
      <w:r w:rsidR="004F1CF7">
        <w:rPr>
          <w:rFonts w:ascii="Times New Roman" w:hAnsi="Times New Roman" w:cs="Times New Roman"/>
          <w:sz w:val="24"/>
          <w:szCs w:val="24"/>
        </w:rPr>
        <w:t>.</w:t>
      </w:r>
      <w:r w:rsidR="006A7A51">
        <w:rPr>
          <w:rFonts w:ascii="Times New Roman" w:hAnsi="Times New Roman" w:cs="Times New Roman"/>
          <w:sz w:val="24"/>
          <w:szCs w:val="24"/>
        </w:rPr>
        <w:t>07.2022.</w:t>
      </w:r>
    </w:p>
    <w:p w:rsidR="00D60676" w:rsidRPr="00D60676" w:rsidRDefault="00D60676">
      <w:pPr>
        <w:rPr>
          <w:rFonts w:ascii="Times New Roman" w:hAnsi="Times New Roman" w:cs="Times New Roman"/>
          <w:sz w:val="24"/>
          <w:szCs w:val="24"/>
        </w:rPr>
      </w:pPr>
    </w:p>
    <w:p w:rsidR="00D60676" w:rsidRPr="00D60676" w:rsidRDefault="00D60676" w:rsidP="00D606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676">
        <w:rPr>
          <w:rFonts w:ascii="Times New Roman" w:hAnsi="Times New Roman" w:cs="Times New Roman"/>
          <w:sz w:val="24"/>
          <w:szCs w:val="24"/>
        </w:rPr>
        <w:t xml:space="preserve">BILJEŠKE UZ FINANCIJSKA IZVJEŠĆA </w:t>
      </w:r>
    </w:p>
    <w:p w:rsidR="00D60676" w:rsidRPr="00D60676" w:rsidRDefault="00D60676" w:rsidP="00D606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676">
        <w:rPr>
          <w:rFonts w:ascii="Times New Roman" w:hAnsi="Times New Roman" w:cs="Times New Roman"/>
          <w:sz w:val="24"/>
          <w:szCs w:val="24"/>
        </w:rPr>
        <w:t>Za r</w:t>
      </w:r>
      <w:r w:rsidR="006A7A51">
        <w:rPr>
          <w:rFonts w:ascii="Times New Roman" w:hAnsi="Times New Roman" w:cs="Times New Roman"/>
          <w:sz w:val="24"/>
          <w:szCs w:val="24"/>
        </w:rPr>
        <w:t>azdoblje od 01.01. do 30.06</w:t>
      </w:r>
      <w:r w:rsidR="004F1CF7">
        <w:rPr>
          <w:rFonts w:ascii="Times New Roman" w:hAnsi="Times New Roman" w:cs="Times New Roman"/>
          <w:sz w:val="24"/>
          <w:szCs w:val="24"/>
        </w:rPr>
        <w:t>.202</w:t>
      </w:r>
      <w:r w:rsidR="006A7A51">
        <w:rPr>
          <w:rFonts w:ascii="Times New Roman" w:hAnsi="Times New Roman" w:cs="Times New Roman"/>
          <w:sz w:val="24"/>
          <w:szCs w:val="24"/>
        </w:rPr>
        <w:t>2</w:t>
      </w:r>
      <w:r w:rsidRPr="00D60676">
        <w:rPr>
          <w:rFonts w:ascii="Times New Roman" w:hAnsi="Times New Roman" w:cs="Times New Roman"/>
          <w:sz w:val="24"/>
          <w:szCs w:val="24"/>
        </w:rPr>
        <w:t>. godine</w:t>
      </w:r>
    </w:p>
    <w:p w:rsidR="00D60676" w:rsidRDefault="00D60676" w:rsidP="00D60676">
      <w:pPr>
        <w:spacing w:after="0"/>
        <w:jc w:val="center"/>
      </w:pPr>
    </w:p>
    <w:p w:rsidR="00D60676" w:rsidRDefault="00D60676" w:rsidP="00DB41AB">
      <w:pPr>
        <w:spacing w:after="0" w:line="360" w:lineRule="auto"/>
      </w:pPr>
      <w:r>
        <w:tab/>
      </w:r>
    </w:p>
    <w:p w:rsidR="00DB41AB" w:rsidRDefault="00DB41AB" w:rsidP="00DB41AB">
      <w:pPr>
        <w:spacing w:after="0" w:line="360" w:lineRule="auto"/>
      </w:pPr>
    </w:p>
    <w:p w:rsidR="00D60676" w:rsidRPr="00003B74" w:rsidRDefault="00D60676" w:rsidP="00DB41A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3B74">
        <w:rPr>
          <w:rFonts w:ascii="Times New Roman" w:hAnsi="Times New Roman" w:cs="Times New Roman"/>
          <w:b/>
          <w:sz w:val="24"/>
          <w:szCs w:val="24"/>
        </w:rPr>
        <w:t xml:space="preserve">Uvodna bilješka – podaci o obvezniku </w:t>
      </w:r>
    </w:p>
    <w:p w:rsidR="00D60676" w:rsidRPr="00003B74" w:rsidRDefault="00D60676" w:rsidP="00DB41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0676" w:rsidRPr="00003B74" w:rsidRDefault="00D60676" w:rsidP="00DB4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B74">
        <w:rPr>
          <w:rFonts w:ascii="Times New Roman" w:hAnsi="Times New Roman" w:cs="Times New Roman"/>
          <w:sz w:val="24"/>
          <w:szCs w:val="24"/>
        </w:rPr>
        <w:t>Općina Karlobag ustrojena je s jednim Jedinstve</w:t>
      </w:r>
      <w:r w:rsidR="00003B74">
        <w:rPr>
          <w:rFonts w:ascii="Times New Roman" w:hAnsi="Times New Roman" w:cs="Times New Roman"/>
          <w:sz w:val="24"/>
          <w:szCs w:val="24"/>
        </w:rPr>
        <w:t>nim upravnim odjelom na čelu kojeg je pročelnik i  sveukupnim</w:t>
      </w:r>
      <w:r w:rsidR="004F1CF7">
        <w:rPr>
          <w:rFonts w:ascii="Times New Roman" w:hAnsi="Times New Roman" w:cs="Times New Roman"/>
          <w:sz w:val="24"/>
          <w:szCs w:val="24"/>
        </w:rPr>
        <w:t xml:space="preserve"> brojem od </w:t>
      </w:r>
      <w:r w:rsidR="006A7A51">
        <w:rPr>
          <w:rFonts w:ascii="Times New Roman" w:hAnsi="Times New Roman" w:cs="Times New Roman"/>
          <w:sz w:val="24"/>
          <w:szCs w:val="24"/>
        </w:rPr>
        <w:t>7</w:t>
      </w:r>
      <w:r w:rsidRPr="00003B74">
        <w:rPr>
          <w:rFonts w:ascii="Times New Roman" w:hAnsi="Times New Roman" w:cs="Times New Roman"/>
          <w:sz w:val="24"/>
          <w:szCs w:val="24"/>
        </w:rPr>
        <w:t xml:space="preserve"> zaposlenika. </w:t>
      </w:r>
    </w:p>
    <w:p w:rsidR="00D60676" w:rsidRDefault="00D60676" w:rsidP="00DB4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B74">
        <w:rPr>
          <w:rFonts w:ascii="Times New Roman" w:hAnsi="Times New Roman" w:cs="Times New Roman"/>
          <w:sz w:val="24"/>
          <w:szCs w:val="24"/>
        </w:rPr>
        <w:t>Promet Općine Karlobag odvijao se u navedenom razdo</w:t>
      </w:r>
      <w:r w:rsidR="00216623">
        <w:rPr>
          <w:rFonts w:ascii="Times New Roman" w:hAnsi="Times New Roman" w:cs="Times New Roman"/>
          <w:sz w:val="24"/>
          <w:szCs w:val="24"/>
        </w:rPr>
        <w:t>blju preko žiro računa otvorenih</w:t>
      </w:r>
      <w:r w:rsidRPr="00003B74">
        <w:rPr>
          <w:rFonts w:ascii="Times New Roman" w:hAnsi="Times New Roman" w:cs="Times New Roman"/>
          <w:sz w:val="24"/>
          <w:szCs w:val="24"/>
        </w:rPr>
        <w:t xml:space="preserve"> kod Privredne banke Zagreb IBAN HR2223400091817800009</w:t>
      </w:r>
      <w:r w:rsidR="00216623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216623" w:rsidRDefault="00216623" w:rsidP="00DB4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</w:t>
      </w:r>
      <w:r w:rsidR="00DC750C">
        <w:rPr>
          <w:rFonts w:ascii="Times New Roman" w:hAnsi="Times New Roman" w:cs="Times New Roman"/>
          <w:sz w:val="24"/>
          <w:szCs w:val="24"/>
        </w:rPr>
        <w:t>ke poštansk</w:t>
      </w:r>
      <w:r>
        <w:rPr>
          <w:rFonts w:ascii="Times New Roman" w:hAnsi="Times New Roman" w:cs="Times New Roman"/>
          <w:sz w:val="24"/>
          <w:szCs w:val="24"/>
        </w:rPr>
        <w:t xml:space="preserve">e banke IBAN </w:t>
      </w:r>
      <w:r w:rsidRPr="00216623">
        <w:rPr>
          <w:rFonts w:ascii="Times New Roman" w:hAnsi="Times New Roman" w:cs="Times New Roman"/>
          <w:sz w:val="24"/>
          <w:szCs w:val="24"/>
        </w:rPr>
        <w:t>HR5623900011817800009</w:t>
      </w:r>
    </w:p>
    <w:p w:rsidR="00DB41AB" w:rsidRDefault="00DB41AB" w:rsidP="00DB4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FB6" w:rsidRDefault="007F7FB6" w:rsidP="00DB41AB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907" w:rsidRDefault="00243907" w:rsidP="00DB41AB">
      <w:pPr>
        <w:pStyle w:val="ListParagraph"/>
        <w:numPr>
          <w:ilvl w:val="0"/>
          <w:numId w:val="1"/>
        </w:numPr>
        <w:tabs>
          <w:tab w:val="left" w:pos="9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907">
        <w:rPr>
          <w:rFonts w:ascii="Times New Roman" w:hAnsi="Times New Roman" w:cs="Times New Roman"/>
          <w:b/>
          <w:sz w:val="24"/>
          <w:szCs w:val="24"/>
          <w:u w:val="single"/>
        </w:rPr>
        <w:t>Bilješke uz Obrazac PR-RAS</w:t>
      </w:r>
    </w:p>
    <w:p w:rsidR="00494FD0" w:rsidRPr="00243907" w:rsidRDefault="00494FD0" w:rsidP="00DB41AB">
      <w:pPr>
        <w:pStyle w:val="ListParagraph"/>
        <w:tabs>
          <w:tab w:val="left" w:pos="960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3907" w:rsidRPr="00243907" w:rsidRDefault="00243907" w:rsidP="00DB41AB">
      <w:pPr>
        <w:tabs>
          <w:tab w:val="left" w:pos="9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4FD0" w:rsidRDefault="006A7A51" w:rsidP="00DB41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6111</w:t>
      </w:r>
      <w:r w:rsidR="00494FD0" w:rsidRPr="00494FD0">
        <w:rPr>
          <w:rFonts w:ascii="Times New Roman" w:hAnsi="Times New Roman" w:cs="Times New Roman"/>
          <w:b/>
          <w:sz w:val="24"/>
          <w:szCs w:val="24"/>
        </w:rPr>
        <w:t xml:space="preserve"> Porez i prirez na dohodak od nesamostalno rada</w:t>
      </w:r>
    </w:p>
    <w:p w:rsidR="00494FD0" w:rsidRDefault="007F7FB6" w:rsidP="00DB4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poreza i prireza od</w:t>
      </w:r>
      <w:r w:rsidR="006A7A51">
        <w:rPr>
          <w:rFonts w:ascii="Times New Roman" w:hAnsi="Times New Roman" w:cs="Times New Roman"/>
          <w:sz w:val="24"/>
          <w:szCs w:val="24"/>
        </w:rPr>
        <w:t xml:space="preserve"> nesamostalnog rada bilježe rast</w:t>
      </w:r>
      <w:r w:rsidR="00CF1C38">
        <w:rPr>
          <w:rFonts w:ascii="Times New Roman" w:hAnsi="Times New Roman" w:cs="Times New Roman"/>
          <w:sz w:val="24"/>
          <w:szCs w:val="24"/>
        </w:rPr>
        <w:t xml:space="preserve"> od </w:t>
      </w:r>
      <w:r w:rsidR="006A7A51">
        <w:rPr>
          <w:rFonts w:ascii="Times New Roman" w:hAnsi="Times New Roman" w:cs="Times New Roman"/>
          <w:sz w:val="24"/>
          <w:szCs w:val="24"/>
        </w:rPr>
        <w:t>38.8%</w:t>
      </w:r>
      <w:r w:rsidR="00CF1C38">
        <w:rPr>
          <w:rFonts w:ascii="Times New Roman" w:hAnsi="Times New Roman" w:cs="Times New Roman"/>
          <w:sz w:val="24"/>
          <w:szCs w:val="24"/>
        </w:rPr>
        <w:t xml:space="preserve"> u odnosu na</w:t>
      </w:r>
      <w:r w:rsidR="006A7A51">
        <w:rPr>
          <w:rFonts w:ascii="Times New Roman" w:hAnsi="Times New Roman" w:cs="Times New Roman"/>
          <w:sz w:val="24"/>
          <w:szCs w:val="24"/>
        </w:rPr>
        <w:t xml:space="preserve"> isto razdob</w:t>
      </w:r>
      <w:r w:rsidR="0076560A">
        <w:rPr>
          <w:rFonts w:ascii="Times New Roman" w:hAnsi="Times New Roman" w:cs="Times New Roman"/>
          <w:sz w:val="24"/>
          <w:szCs w:val="24"/>
        </w:rPr>
        <w:t>l</w:t>
      </w:r>
      <w:r w:rsidR="006A7A51">
        <w:rPr>
          <w:rFonts w:ascii="Times New Roman" w:hAnsi="Times New Roman" w:cs="Times New Roman"/>
          <w:sz w:val="24"/>
          <w:szCs w:val="24"/>
        </w:rPr>
        <w:t>je u prethodnoj 2021. godini, te na dan 30.06.2022</w:t>
      </w:r>
      <w:r w:rsidR="0085797F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6A7A51">
        <w:rPr>
          <w:rFonts w:ascii="Times New Roman" w:hAnsi="Times New Roman" w:cs="Times New Roman"/>
          <w:sz w:val="24"/>
          <w:szCs w:val="24"/>
        </w:rPr>
        <w:t>917.384.00</w:t>
      </w:r>
      <w:r w:rsidR="0085797F">
        <w:rPr>
          <w:rFonts w:ascii="Times New Roman" w:hAnsi="Times New Roman" w:cs="Times New Roman"/>
          <w:sz w:val="24"/>
          <w:szCs w:val="24"/>
        </w:rPr>
        <w:t xml:space="preserve"> kuna.</w:t>
      </w:r>
      <w:r w:rsidR="006A7A51">
        <w:rPr>
          <w:rFonts w:ascii="Times New Roman" w:hAnsi="Times New Roman" w:cs="Times New Roman"/>
          <w:sz w:val="24"/>
          <w:szCs w:val="24"/>
        </w:rPr>
        <w:t xml:space="preserve"> Razlog navedenom povećanju je oporavak od posljedica koje je prouzrokovao Covid 19. </w:t>
      </w:r>
    </w:p>
    <w:p w:rsidR="00494FD0" w:rsidRDefault="00494FD0" w:rsidP="00DB4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8EE" w:rsidRDefault="00CD18EE" w:rsidP="00DB4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FB6" w:rsidRDefault="006A7A51" w:rsidP="00DB41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613</w:t>
      </w:r>
      <w:r w:rsidR="00CD18EE" w:rsidRPr="00CD18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CD18EE" w:rsidRPr="00CD18EE">
        <w:rPr>
          <w:rFonts w:ascii="Times New Roman" w:hAnsi="Times New Roman" w:cs="Times New Roman"/>
          <w:b/>
          <w:sz w:val="24"/>
          <w:szCs w:val="24"/>
        </w:rPr>
        <w:t xml:space="preserve">orezi na imovinu </w:t>
      </w:r>
      <w:r w:rsidR="00DF7F38" w:rsidRPr="00CD18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2DCE" w:rsidRDefault="00FC2DCE" w:rsidP="00DB41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A51" w:rsidRPr="00DB41AB" w:rsidRDefault="00FC2DCE" w:rsidP="00DB4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DCE">
        <w:rPr>
          <w:rFonts w:ascii="Times New Roman" w:hAnsi="Times New Roman" w:cs="Times New Roman"/>
          <w:sz w:val="24"/>
          <w:szCs w:val="24"/>
        </w:rPr>
        <w:t>U 202</w:t>
      </w:r>
      <w:r w:rsidR="006A7A51">
        <w:rPr>
          <w:rFonts w:ascii="Times New Roman" w:hAnsi="Times New Roman" w:cs="Times New Roman"/>
          <w:sz w:val="24"/>
          <w:szCs w:val="24"/>
        </w:rPr>
        <w:t>2</w:t>
      </w:r>
      <w:r w:rsidRPr="00FC2DCE">
        <w:rPr>
          <w:rFonts w:ascii="Times New Roman" w:hAnsi="Times New Roman" w:cs="Times New Roman"/>
          <w:sz w:val="24"/>
          <w:szCs w:val="24"/>
        </w:rPr>
        <w:t>. godin</w:t>
      </w:r>
      <w:r w:rsidR="006A7A51">
        <w:rPr>
          <w:rFonts w:ascii="Times New Roman" w:hAnsi="Times New Roman" w:cs="Times New Roman"/>
          <w:sz w:val="24"/>
          <w:szCs w:val="24"/>
        </w:rPr>
        <w:t>i dolazi do povećanja P</w:t>
      </w:r>
      <w:r w:rsidRPr="00FC2DCE">
        <w:rPr>
          <w:rFonts w:ascii="Times New Roman" w:hAnsi="Times New Roman" w:cs="Times New Roman"/>
          <w:sz w:val="24"/>
          <w:szCs w:val="24"/>
        </w:rPr>
        <w:t xml:space="preserve">oreza na imovinu za </w:t>
      </w:r>
      <w:r w:rsidR="006A7A51">
        <w:rPr>
          <w:rFonts w:ascii="Times New Roman" w:hAnsi="Times New Roman" w:cs="Times New Roman"/>
          <w:sz w:val="24"/>
          <w:szCs w:val="24"/>
        </w:rPr>
        <w:t>29</w:t>
      </w:r>
      <w:r w:rsidR="00CF1C38">
        <w:rPr>
          <w:rFonts w:ascii="Times New Roman" w:hAnsi="Times New Roman" w:cs="Times New Roman"/>
          <w:sz w:val="24"/>
          <w:szCs w:val="24"/>
        </w:rPr>
        <w:t>,3%</w:t>
      </w:r>
      <w:r w:rsidRPr="00FC2DCE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bog povećanog broja prodaje nekretnina na području Općine Karlobag te samim time i povećanja</w:t>
      </w:r>
      <w:r w:rsidR="006A7A51">
        <w:rPr>
          <w:rFonts w:ascii="Times New Roman" w:hAnsi="Times New Roman" w:cs="Times New Roman"/>
          <w:sz w:val="24"/>
          <w:szCs w:val="24"/>
        </w:rPr>
        <w:t xml:space="preserve"> poreza na promet nekretnina i poreza na kuće za odmor. </w:t>
      </w:r>
      <w:r w:rsidRPr="00FC2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FD4" w:rsidRDefault="00842FD4" w:rsidP="00DB41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DCE" w:rsidRDefault="006A7A51" w:rsidP="00DB41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614 Porez na</w:t>
      </w:r>
      <w:r w:rsidR="00842FD4">
        <w:rPr>
          <w:rFonts w:ascii="Times New Roman" w:hAnsi="Times New Roman" w:cs="Times New Roman"/>
          <w:b/>
          <w:sz w:val="24"/>
          <w:szCs w:val="24"/>
        </w:rPr>
        <w:t xml:space="preserve"> robu i usluge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7A51" w:rsidRPr="00842FD4" w:rsidRDefault="006A7A51" w:rsidP="00DB4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2AD" w:rsidRDefault="00842FD4" w:rsidP="00DB4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FD4">
        <w:rPr>
          <w:rFonts w:ascii="Times New Roman" w:hAnsi="Times New Roman" w:cs="Times New Roman"/>
          <w:sz w:val="24"/>
          <w:szCs w:val="24"/>
        </w:rPr>
        <w:t xml:space="preserve">U prvoj polovini 2022. ostvareno je 4.844 kuna poreza na promet, što predstavlja 62,8 % povećanje u odnosu na isti period u prethodnoj godini kada je isti iznosio 2.975,00. Razlog navedenog porasta u promatranom razdoblju je u tome što su ove godine ograničenja zbog </w:t>
      </w:r>
    </w:p>
    <w:p w:rsidR="0076560A" w:rsidRPr="0076560A" w:rsidRDefault="0076560A" w:rsidP="00DB4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0A">
        <w:rPr>
          <w:rFonts w:ascii="Times New Roman" w:hAnsi="Times New Roman" w:cs="Times New Roman"/>
          <w:sz w:val="24"/>
          <w:szCs w:val="24"/>
        </w:rPr>
        <w:t>pandemije COVID 19 bila blaža nego u istom periodu prošle godine, te su ugostitelji ostvarili bolji promet i time platili veći porez na promet.</w:t>
      </w:r>
    </w:p>
    <w:p w:rsidR="0076560A" w:rsidRPr="0076560A" w:rsidRDefault="0076560A" w:rsidP="00DB4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60A" w:rsidRPr="0076560A" w:rsidRDefault="0076560A" w:rsidP="00DB41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60A">
        <w:rPr>
          <w:rFonts w:ascii="Times New Roman" w:hAnsi="Times New Roman" w:cs="Times New Roman"/>
          <w:b/>
          <w:sz w:val="24"/>
          <w:szCs w:val="24"/>
        </w:rPr>
        <w:t xml:space="preserve">Šifra 653  Komunalni doprinosi i naknade </w:t>
      </w:r>
    </w:p>
    <w:p w:rsidR="0076560A" w:rsidRPr="0076560A" w:rsidRDefault="0076560A" w:rsidP="00DB4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60A" w:rsidRPr="0076560A" w:rsidRDefault="0076560A" w:rsidP="00DB4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0A">
        <w:rPr>
          <w:rFonts w:ascii="Times New Roman" w:hAnsi="Times New Roman" w:cs="Times New Roman"/>
          <w:sz w:val="24"/>
          <w:szCs w:val="24"/>
        </w:rPr>
        <w:t>Prihod od komunalnih doprinosa i naknada bilježi pad u odnosu na isti period u prethodnoj godini i to gotovo za 40% po svakoj naknadi.   Što se tiče komunalnih doprinosa ove godine ostvareno je manje legalizacije objekata, i manje projekata gradnje novih objekata. Razlog smanjenja komunalne naknade leži u tome što je Ministarstvo državne imovine prodalo vojnu bazu zemljišta te je isto zemljište prestalo biti sredstvo naplate komunalne naknade koje je iznosilo 50% ukupne komunalne naknade Općine Karlobag.</w:t>
      </w:r>
    </w:p>
    <w:p w:rsidR="0076560A" w:rsidRPr="0076560A" w:rsidRDefault="0076560A" w:rsidP="00DB4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60A" w:rsidRPr="0076560A" w:rsidRDefault="0076560A" w:rsidP="00DB4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0A">
        <w:rPr>
          <w:rFonts w:ascii="Times New Roman" w:hAnsi="Times New Roman" w:cs="Times New Roman"/>
          <w:sz w:val="24"/>
          <w:szCs w:val="24"/>
        </w:rPr>
        <w:t>Šifra 31 Rashodi za zaposlene</w:t>
      </w:r>
    </w:p>
    <w:p w:rsidR="0076560A" w:rsidRPr="0076560A" w:rsidRDefault="0076560A" w:rsidP="00DB4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60A" w:rsidRPr="0076560A" w:rsidRDefault="0076560A" w:rsidP="00DB4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0A">
        <w:rPr>
          <w:rFonts w:ascii="Times New Roman" w:hAnsi="Times New Roman" w:cs="Times New Roman"/>
          <w:sz w:val="24"/>
          <w:szCs w:val="24"/>
        </w:rPr>
        <w:t xml:space="preserve">Rashodi za zaposlene bilježe smanjenje od 20% u odnosu na isti period u prethodnoj godini . Razlog tomu je  smanjenje broja zaposlenih u Općini Karlobag. </w:t>
      </w:r>
    </w:p>
    <w:p w:rsidR="0076560A" w:rsidRPr="0076560A" w:rsidRDefault="0076560A" w:rsidP="00DB41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60A" w:rsidRPr="0076560A" w:rsidRDefault="0076560A" w:rsidP="00DB41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60A">
        <w:rPr>
          <w:rFonts w:ascii="Times New Roman" w:hAnsi="Times New Roman" w:cs="Times New Roman"/>
          <w:b/>
          <w:sz w:val="24"/>
          <w:szCs w:val="24"/>
        </w:rPr>
        <w:t>Šifra 32 Materijalni rashodi</w:t>
      </w:r>
    </w:p>
    <w:p w:rsidR="0076560A" w:rsidRPr="0076560A" w:rsidRDefault="0076560A" w:rsidP="00DB4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0A">
        <w:rPr>
          <w:rFonts w:ascii="Times New Roman" w:hAnsi="Times New Roman" w:cs="Times New Roman"/>
          <w:sz w:val="24"/>
          <w:szCs w:val="24"/>
        </w:rPr>
        <w:t xml:space="preserve">Materijalni rashodi bilježe rast u odnosu na prethodno razdoblje. Razlog tomu je povećanje naknada troškova zaposlenicima, kao što su naknade za službena putovanja, zatim povećanje rashoda za materijal i energiju, jer su računi za električnu energiju i električnu opskrbu značajno porasli u prethodnim mjesecima. </w:t>
      </w:r>
    </w:p>
    <w:p w:rsidR="0076560A" w:rsidRPr="0076560A" w:rsidRDefault="0076560A" w:rsidP="00DB4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60A" w:rsidRPr="0076560A" w:rsidRDefault="0076560A" w:rsidP="00DB41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60A">
        <w:rPr>
          <w:rFonts w:ascii="Times New Roman" w:hAnsi="Times New Roman" w:cs="Times New Roman"/>
          <w:b/>
          <w:sz w:val="24"/>
          <w:szCs w:val="24"/>
        </w:rPr>
        <w:t>Šifra 38 Tekuće donacije</w:t>
      </w:r>
    </w:p>
    <w:p w:rsidR="0076560A" w:rsidRPr="0076560A" w:rsidRDefault="0076560A" w:rsidP="00DB4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60A" w:rsidRPr="0076560A" w:rsidRDefault="0076560A" w:rsidP="00DB4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0A">
        <w:rPr>
          <w:rFonts w:ascii="Times New Roman" w:hAnsi="Times New Roman" w:cs="Times New Roman"/>
          <w:sz w:val="24"/>
          <w:szCs w:val="24"/>
        </w:rPr>
        <w:t xml:space="preserve">U prvoj polovini 2022. godini dolazi do značajnog povećanja tekućih donacija Općine Karlobag u odnosu na prethodnu godinu.  Razlog tome je što je u Kapucinskom samostanu </w:t>
      </w:r>
      <w:r w:rsidRPr="0076560A">
        <w:rPr>
          <w:rFonts w:ascii="Times New Roman" w:hAnsi="Times New Roman" w:cs="Times New Roman"/>
          <w:sz w:val="24"/>
          <w:szCs w:val="24"/>
        </w:rPr>
        <w:lastRenderedPageBreak/>
        <w:t>koji čini kulturnu bašinu Općine Karlobag došlo do požara gdje je krovište istoga potpuno izgorjelo te je općina svojim donacijama sufinancirala žurnu obnovu istoga.</w:t>
      </w:r>
    </w:p>
    <w:p w:rsidR="0076560A" w:rsidRPr="0076560A" w:rsidRDefault="0076560A" w:rsidP="00DB4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60A" w:rsidRPr="0076560A" w:rsidRDefault="0076560A" w:rsidP="00DB4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60A" w:rsidRPr="0076560A" w:rsidRDefault="0076560A" w:rsidP="00DB41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60A" w:rsidRPr="0076560A" w:rsidRDefault="0076560A" w:rsidP="00DB41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60A">
        <w:rPr>
          <w:rFonts w:ascii="Times New Roman" w:hAnsi="Times New Roman" w:cs="Times New Roman"/>
          <w:b/>
          <w:sz w:val="24"/>
          <w:szCs w:val="24"/>
        </w:rPr>
        <w:t>3.</w:t>
      </w:r>
      <w:r w:rsidRPr="0076560A">
        <w:rPr>
          <w:rFonts w:ascii="Times New Roman" w:hAnsi="Times New Roman" w:cs="Times New Roman"/>
          <w:b/>
          <w:sz w:val="24"/>
          <w:szCs w:val="24"/>
        </w:rPr>
        <w:tab/>
        <w:t xml:space="preserve">Bilješke uz Obrazac Obveze </w:t>
      </w:r>
    </w:p>
    <w:p w:rsidR="0076560A" w:rsidRPr="0076560A" w:rsidRDefault="0076560A" w:rsidP="00DB4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60A" w:rsidRPr="0076560A" w:rsidRDefault="0076560A" w:rsidP="00DB4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0A">
        <w:rPr>
          <w:rFonts w:ascii="Times New Roman" w:hAnsi="Times New Roman" w:cs="Times New Roman"/>
          <w:sz w:val="24"/>
          <w:szCs w:val="24"/>
        </w:rPr>
        <w:t xml:space="preserve">Obveze za rashode poslovanja  na dan 30.06.2022. godine iznosile su 5.781.119,00 kuna. Iste čine Obveza za zaposlene sa 469.094,00 kuna, Obveze za materijalne rashode u iznosu od 1.307.178,00 kuna, Obveze za subvencije u iznosu 763.311,00 kuna, Obveze za naknade građanima i kućanstvima u iznosu od 289.106,00 kuna, Obveze za financijske rashode u iznosu od 2.742.810,00 kuna </w:t>
      </w:r>
    </w:p>
    <w:p w:rsidR="00953B6A" w:rsidRDefault="0076560A" w:rsidP="00DB4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0A">
        <w:rPr>
          <w:rFonts w:ascii="Times New Roman" w:hAnsi="Times New Roman" w:cs="Times New Roman"/>
          <w:sz w:val="24"/>
          <w:szCs w:val="24"/>
        </w:rPr>
        <w:t>Najveći iznos dospjelih obveza čine kazne, naknade šteta i kapitalne pomoći zato što se u budućnosti može očekivati naplata određenih sudskih sporova koji se vode niz godina.</w:t>
      </w:r>
    </w:p>
    <w:p w:rsidR="00953B6A" w:rsidRDefault="00953B6A" w:rsidP="00DB4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5DE" w:rsidRDefault="009D45DE" w:rsidP="00DB4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5DE" w:rsidRDefault="009D45DE" w:rsidP="00DB4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5DE" w:rsidRDefault="009D45DE" w:rsidP="00DB4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Zakonski predstav</w:t>
      </w:r>
      <w:r w:rsidR="00D7782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45DE" w:rsidRPr="00953B6A" w:rsidRDefault="009D45DE" w:rsidP="00DB41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E28C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8CE">
        <w:rPr>
          <w:rFonts w:ascii="Times New Roman" w:hAnsi="Times New Roman" w:cs="Times New Roman"/>
          <w:sz w:val="24"/>
          <w:szCs w:val="24"/>
        </w:rPr>
        <w:t>Boris Smojver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E28C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sectPr w:rsidR="009D45DE" w:rsidRPr="00953B6A" w:rsidSect="00755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39C7"/>
    <w:multiLevelType w:val="hybridMultilevel"/>
    <w:tmpl w:val="FEAE1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676"/>
    <w:rsid w:val="00003B74"/>
    <w:rsid w:val="00004B26"/>
    <w:rsid w:val="00025F82"/>
    <w:rsid w:val="000838A8"/>
    <w:rsid w:val="001F1F1A"/>
    <w:rsid w:val="00216623"/>
    <w:rsid w:val="0022333A"/>
    <w:rsid w:val="002274B0"/>
    <w:rsid w:val="00243907"/>
    <w:rsid w:val="002460D2"/>
    <w:rsid w:val="002648AE"/>
    <w:rsid w:val="00293E90"/>
    <w:rsid w:val="002A1DA2"/>
    <w:rsid w:val="002D6565"/>
    <w:rsid w:val="0038154B"/>
    <w:rsid w:val="003A5F0C"/>
    <w:rsid w:val="0043584E"/>
    <w:rsid w:val="004428B8"/>
    <w:rsid w:val="00494FD0"/>
    <w:rsid w:val="004C6DCF"/>
    <w:rsid w:val="004D0380"/>
    <w:rsid w:val="004F1CF7"/>
    <w:rsid w:val="005146E0"/>
    <w:rsid w:val="00546E0C"/>
    <w:rsid w:val="00562E82"/>
    <w:rsid w:val="00565B36"/>
    <w:rsid w:val="005D4789"/>
    <w:rsid w:val="006326B0"/>
    <w:rsid w:val="00657A1E"/>
    <w:rsid w:val="006A7A51"/>
    <w:rsid w:val="00717FBF"/>
    <w:rsid w:val="007559B7"/>
    <w:rsid w:val="0076560A"/>
    <w:rsid w:val="00782668"/>
    <w:rsid w:val="007A763A"/>
    <w:rsid w:val="007B2044"/>
    <w:rsid w:val="007E28CE"/>
    <w:rsid w:val="007F7FB6"/>
    <w:rsid w:val="00842FD4"/>
    <w:rsid w:val="0085797F"/>
    <w:rsid w:val="00953B6A"/>
    <w:rsid w:val="009A6F25"/>
    <w:rsid w:val="009B1662"/>
    <w:rsid w:val="009C28A7"/>
    <w:rsid w:val="009D45DE"/>
    <w:rsid w:val="009E539A"/>
    <w:rsid w:val="00A11F60"/>
    <w:rsid w:val="00A52D96"/>
    <w:rsid w:val="00AE5AFF"/>
    <w:rsid w:val="00B327C3"/>
    <w:rsid w:val="00B73520"/>
    <w:rsid w:val="00BA5C85"/>
    <w:rsid w:val="00BB6430"/>
    <w:rsid w:val="00C53D46"/>
    <w:rsid w:val="00CD18EE"/>
    <w:rsid w:val="00CD696C"/>
    <w:rsid w:val="00CF1C38"/>
    <w:rsid w:val="00CF7AEC"/>
    <w:rsid w:val="00D10FF9"/>
    <w:rsid w:val="00D60676"/>
    <w:rsid w:val="00D77824"/>
    <w:rsid w:val="00D8505B"/>
    <w:rsid w:val="00DB41AB"/>
    <w:rsid w:val="00DB4784"/>
    <w:rsid w:val="00DC750C"/>
    <w:rsid w:val="00DD42AD"/>
    <w:rsid w:val="00DE1585"/>
    <w:rsid w:val="00DF7F38"/>
    <w:rsid w:val="00E030CE"/>
    <w:rsid w:val="00E64CF3"/>
    <w:rsid w:val="00EA5965"/>
    <w:rsid w:val="00ED31D1"/>
    <w:rsid w:val="00ED6C12"/>
    <w:rsid w:val="00F80368"/>
    <w:rsid w:val="00F820E5"/>
    <w:rsid w:val="00FA38B5"/>
    <w:rsid w:val="00FC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0118C-EAE2-4B54-8474-C13F2DAC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marijasb</dc:creator>
  <cp:lastModifiedBy>marijasb</cp:lastModifiedBy>
  <cp:revision>3</cp:revision>
  <cp:lastPrinted>2022-07-11T11:59:00Z</cp:lastPrinted>
  <dcterms:created xsi:type="dcterms:W3CDTF">2022-07-11T11:04:00Z</dcterms:created>
  <dcterms:modified xsi:type="dcterms:W3CDTF">2022-07-11T12:04:00Z</dcterms:modified>
</cp:coreProperties>
</file>